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DEPARTMENT OF ECONOMICS</w:t>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SHAHEED BHAGAT SINGH EVENING COLLEGE</w:t>
      </w:r>
    </w:p>
    <w:p w:rsidR="00000000" w:rsidDel="00000000" w:rsidP="00000000" w:rsidRDefault="00000000" w:rsidRPr="00000000" w14:paraId="00000003">
      <w:pPr>
        <w:jc w:val="center"/>
        <w:rPr>
          <w:b w:val="1"/>
          <w:sz w:val="30"/>
          <w:szCs w:val="30"/>
          <w:u w:val="single"/>
        </w:rPr>
      </w:pPr>
      <w:r w:rsidDel="00000000" w:rsidR="00000000" w:rsidRPr="00000000">
        <w:rPr>
          <w:b w:val="1"/>
          <w:sz w:val="30"/>
          <w:szCs w:val="30"/>
          <w:u w:val="single"/>
          <w:rtl w:val="0"/>
        </w:rPr>
        <w:t xml:space="preserve">UNIVERSITY OF DELHI</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b w:val="1"/>
          <w:u w:val="single"/>
          <w:rtl w:val="0"/>
        </w:rPr>
        <w:t xml:space="preserve">EVENTS ORGANISED BY THE DEPARTMENT OF ECONOMICS IN THE ACADEMIC SESSION 2017-18</w:t>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rPr>
          <w:b w:val="1"/>
          <w:color w:val="202124"/>
          <w:u w:val="single"/>
        </w:rPr>
      </w:pPr>
      <w:r w:rsidDel="00000000" w:rsidR="00000000" w:rsidRPr="00000000">
        <w:rPr>
          <w:rtl w:val="0"/>
        </w:rPr>
      </w:r>
    </w:p>
    <w:p w:rsidR="00000000" w:rsidDel="00000000" w:rsidP="00000000" w:rsidRDefault="00000000" w:rsidRPr="00000000" w14:paraId="00000009">
      <w:pPr>
        <w:pStyle w:val="Heading2"/>
        <w:keepNext w:val="0"/>
        <w:keepLines w:val="0"/>
        <w:spacing w:after="0" w:before="0" w:lineRule="auto"/>
        <w:rPr>
          <w:color w:val="202124"/>
          <w:sz w:val="24"/>
          <w:szCs w:val="24"/>
          <w:u w:val="single"/>
        </w:rPr>
      </w:pPr>
      <w:r w:rsidDel="00000000" w:rsidR="00000000" w:rsidRPr="00000000">
        <w:rPr>
          <w:color w:val="202124"/>
          <w:sz w:val="24"/>
          <w:szCs w:val="24"/>
          <w:u w:val="single"/>
          <w:rtl w:val="0"/>
        </w:rPr>
        <w:t xml:space="preserve">EVENT 1</w:t>
      </w:r>
    </w:p>
    <w:p w:rsidR="00000000" w:rsidDel="00000000" w:rsidP="00000000" w:rsidRDefault="00000000" w:rsidRPr="00000000" w14:paraId="0000000A">
      <w:pPr>
        <w:pStyle w:val="Heading2"/>
        <w:keepNext w:val="0"/>
        <w:keepLines w:val="0"/>
        <w:spacing w:after="0" w:before="0" w:lineRule="auto"/>
        <w:rPr>
          <w:color w:val="202124"/>
          <w:sz w:val="24"/>
          <w:szCs w:val="24"/>
          <w:u w:val="single"/>
        </w:rPr>
      </w:pPr>
      <w:bookmarkStart w:colFirst="0" w:colLast="0" w:name="_heading=h.4375onsvsyy3" w:id="0"/>
      <w:bookmarkEnd w:id="0"/>
      <w:r w:rsidDel="00000000" w:rsidR="00000000" w:rsidRPr="00000000">
        <w:rPr>
          <w:color w:val="202124"/>
          <w:sz w:val="24"/>
          <w:szCs w:val="24"/>
          <w:u w:val="single"/>
          <w:rtl w:val="0"/>
        </w:rPr>
        <w:t xml:space="preserve">PUBLIC TALK </w:t>
      </w:r>
    </w:p>
    <w:p w:rsidR="00000000" w:rsidDel="00000000" w:rsidP="00000000" w:rsidRDefault="00000000" w:rsidRPr="00000000" w14:paraId="0000000B">
      <w:pPr>
        <w:rPr>
          <w:b w:val="1"/>
          <w:color w:val="222222"/>
          <w:u w:val="single"/>
        </w:rPr>
      </w:pPr>
      <w:r w:rsidDel="00000000" w:rsidR="00000000" w:rsidRPr="00000000">
        <w:rPr>
          <w:rtl w:val="0"/>
        </w:rPr>
      </w:r>
    </w:p>
    <w:p w:rsidR="00000000" w:rsidDel="00000000" w:rsidP="00000000" w:rsidRDefault="00000000" w:rsidRPr="00000000" w14:paraId="0000000C">
      <w:pPr>
        <w:rPr>
          <w:b w:val="1"/>
          <w:color w:val="222222"/>
          <w:u w:val="single"/>
        </w:rPr>
      </w:pPr>
      <w:r w:rsidDel="00000000" w:rsidR="00000000" w:rsidRPr="00000000">
        <w:rPr>
          <w:b w:val="1"/>
          <w:color w:val="222222"/>
          <w:u w:val="single"/>
          <w:rtl w:val="0"/>
        </w:rPr>
        <w:t xml:space="preserve">EVENT 2</w:t>
      </w:r>
    </w:p>
    <w:p w:rsidR="00000000" w:rsidDel="00000000" w:rsidP="00000000" w:rsidRDefault="00000000" w:rsidRPr="00000000" w14:paraId="0000000D">
      <w:pPr>
        <w:rPr>
          <w:b w:val="1"/>
          <w:color w:val="222222"/>
          <w:u w:val="single"/>
        </w:rPr>
      </w:pPr>
      <w:r w:rsidDel="00000000" w:rsidR="00000000" w:rsidRPr="00000000">
        <w:rPr>
          <w:b w:val="1"/>
          <w:color w:val="222222"/>
          <w:u w:val="single"/>
          <w:rtl w:val="0"/>
        </w:rPr>
        <w:t xml:space="preserve">ECO BUZZ (Annual fest)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EVENT 3</w:t>
      </w:r>
    </w:p>
    <w:p w:rsidR="00000000" w:rsidDel="00000000" w:rsidP="00000000" w:rsidRDefault="00000000" w:rsidRPr="00000000" w14:paraId="00000011">
      <w:pPr>
        <w:rPr>
          <w:b w:val="1"/>
          <w:color w:val="202124"/>
          <w:u w:val="single"/>
        </w:rPr>
      </w:pPr>
      <w:bookmarkStart w:colFirst="0" w:colLast="0" w:name="_heading=h.gjdgxs" w:id="1"/>
      <w:bookmarkEnd w:id="1"/>
      <w:r w:rsidDel="00000000" w:rsidR="00000000" w:rsidRPr="00000000">
        <w:rPr>
          <w:b w:val="1"/>
          <w:color w:val="202124"/>
          <w:u w:val="single"/>
          <w:rtl w:val="0"/>
        </w:rPr>
        <w:t xml:space="preserve">National Young Economists Conclave 2019</w:t>
      </w:r>
      <w:r w:rsidDel="00000000" w:rsidR="00000000" w:rsidRPr="00000000">
        <w:rPr>
          <w:rtl w:val="0"/>
        </w:rPr>
      </w:r>
    </w:p>
    <w:p w:rsidR="00000000" w:rsidDel="00000000" w:rsidP="00000000" w:rsidRDefault="00000000" w:rsidRPr="00000000" w14:paraId="00000012">
      <w:pPr>
        <w:rPr>
          <w:b w:val="1"/>
          <w:color w:val="202124"/>
          <w:u w:val="single"/>
        </w:rPr>
      </w:pPr>
      <w:r w:rsidDel="00000000" w:rsidR="00000000" w:rsidRPr="00000000">
        <w:rPr>
          <w:rtl w:val="0"/>
        </w:rPr>
      </w:r>
    </w:p>
    <w:p w:rsidR="00000000" w:rsidDel="00000000" w:rsidP="00000000" w:rsidRDefault="00000000" w:rsidRPr="00000000" w14:paraId="00000013">
      <w:pPr>
        <w:jc w:val="both"/>
        <w:rPr>
          <w:color w:val="222222"/>
        </w:rPr>
      </w:pPr>
      <w:r w:rsidDel="00000000" w:rsidR="00000000" w:rsidRPr="00000000">
        <w:rPr>
          <w:color w:val="222222"/>
          <w:rtl w:val="0"/>
        </w:rPr>
        <w:t xml:space="preserve">The Department of Economics of Shaheed Bhagat Singh Evening College, University of Delhi, organised ‘National Young Economists Conclave', on March 15, 2018. This programme provided undergraduate students a platform to showcase their research skills and analytical views on economic issues. The list of the participating colleges and universities  includes University of Petroleum and Energy Studies, Dehradun; Amity University, Noida; management institutes like IILM, DAV Institute of Management, Faridabad; K L Mehta Dayanand College for Women, Faridabad; reputed colleges of University of Delhi like Miranda House, Lady Shri Ram College for Women, Sri Venkateswara College, etc.</w:t>
      </w:r>
    </w:p>
    <w:p w:rsidR="00000000" w:rsidDel="00000000" w:rsidP="00000000" w:rsidRDefault="00000000" w:rsidRPr="00000000" w14:paraId="00000014">
      <w:pPr>
        <w:jc w:val="both"/>
        <w:rPr>
          <w:color w:val="222222"/>
        </w:rPr>
      </w:pPr>
      <w:r w:rsidDel="00000000" w:rsidR="00000000" w:rsidRPr="00000000">
        <w:rPr>
          <w:rtl w:val="0"/>
        </w:rPr>
      </w:r>
    </w:p>
    <w:p w:rsidR="00000000" w:rsidDel="00000000" w:rsidP="00000000" w:rsidRDefault="00000000" w:rsidRPr="00000000" w14:paraId="00000015">
      <w:pPr>
        <w:jc w:val="both"/>
        <w:rPr>
          <w:color w:val="222222"/>
        </w:rPr>
      </w:pPr>
      <w:r w:rsidDel="00000000" w:rsidR="00000000" w:rsidRPr="00000000">
        <w:rPr>
          <w:color w:val="222222"/>
          <w:rtl w:val="0"/>
        </w:rPr>
        <w:t xml:space="preserve">The top three paper presenters were Mr.Nandagopan of Sri Venkateswara College (paper titled ‘Fat Tax: A consumer theoretic approach’), Mr. Aayush Malik of Delhi College of Arts &amp; Commerce (paper titled ‘Comparative Study of private and government schools as means to achieve quality education for all’) and Mr. Tanay Raj Bhatt of Dyal Singh College (paper titled ‘Stability in the market for E-rickshaw services’). They were awarded cash prizes worth Rs. 15,000, Rs. 10,000, and Rs. 5,000 respectively.</w:t>
      </w:r>
    </w:p>
    <w:p w:rsidR="00000000" w:rsidDel="00000000" w:rsidP="00000000" w:rsidRDefault="00000000" w:rsidRPr="00000000" w14:paraId="00000016">
      <w:pPr>
        <w:jc w:val="both"/>
        <w:rPr>
          <w:color w:val="222222"/>
        </w:rPr>
      </w:pPr>
      <w:r w:rsidDel="00000000" w:rsidR="00000000" w:rsidRPr="00000000">
        <w:rPr>
          <w:rtl w:val="0"/>
        </w:rPr>
      </w:r>
    </w:p>
    <w:p w:rsidR="00000000" w:rsidDel="00000000" w:rsidP="00000000" w:rsidRDefault="00000000" w:rsidRPr="00000000" w14:paraId="00000017">
      <w:pPr>
        <w:jc w:val="both"/>
        <w:rPr>
          <w:color w:val="222222"/>
        </w:rPr>
      </w:pPr>
      <w:r w:rsidDel="00000000" w:rsidR="00000000" w:rsidRPr="00000000">
        <w:rPr>
          <w:color w:val="222222"/>
          <w:rtl w:val="0"/>
        </w:rPr>
        <w:t xml:space="preserve">The chief guest at the conclave was Dr. Vikash Gautam who is the Chief Economic Advisor at Koan Advisory. The gathering was pleased to hear his views and feedback on the participants' work. </w:t>
      </w:r>
    </w:p>
    <w:p w:rsidR="00000000" w:rsidDel="00000000" w:rsidP="00000000" w:rsidRDefault="00000000" w:rsidRPr="00000000" w14:paraId="00000018">
      <w:pPr>
        <w:jc w:val="both"/>
        <w:rPr>
          <w:color w:val="222222"/>
        </w:rPr>
      </w:pPr>
      <w:r w:rsidDel="00000000" w:rsidR="00000000" w:rsidRPr="00000000">
        <w:rPr>
          <w:rtl w:val="0"/>
        </w:rPr>
      </w:r>
    </w:p>
    <w:p w:rsidR="00000000" w:rsidDel="00000000" w:rsidP="00000000" w:rsidRDefault="00000000" w:rsidRPr="00000000" w14:paraId="00000019">
      <w:pPr>
        <w:jc w:val="both"/>
        <w:rPr>
          <w:color w:val="222222"/>
        </w:rPr>
      </w:pPr>
      <w:r w:rsidDel="00000000" w:rsidR="00000000" w:rsidRPr="00000000">
        <w:rPr>
          <w:color w:val="222222"/>
          <w:rtl w:val="0"/>
        </w:rPr>
        <w:t xml:space="preserve">The overwhelming response received from the participants and the untiring efforts of the Economics association led to the success of this event. This has served as a motivation for the Economics department to organize a second chapter of this conclave next year.</w:t>
      </w:r>
    </w:p>
    <w:p w:rsidR="00000000" w:rsidDel="00000000" w:rsidP="00000000" w:rsidRDefault="00000000" w:rsidRPr="00000000" w14:paraId="0000001A">
      <w:pPr>
        <w:jc w:val="both"/>
        <w:rPr>
          <w:b w:val="1"/>
          <w:sz w:val="28"/>
          <w:szCs w:val="28"/>
          <w:u w:val="single"/>
        </w:rPr>
      </w:pPr>
      <w:r w:rsidDel="00000000" w:rsidR="00000000" w:rsidRPr="00000000">
        <w:rPr>
          <w:rtl w:val="0"/>
        </w:rPr>
      </w:r>
    </w:p>
    <w:p w:rsidR="00000000" w:rsidDel="00000000" w:rsidP="00000000" w:rsidRDefault="00000000" w:rsidRPr="00000000" w14:paraId="0000001B">
      <w:pPr>
        <w:rPr/>
      </w:pPr>
      <w:bookmarkStart w:colFirst="0" w:colLast="0" w:name="_heading=h.gjdgxs" w:id="1"/>
      <w:bookmarkEnd w:id="1"/>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5469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b7HFOtA314UBk7EWVPIHzG0SQ==">AMUW2mWxB5ZQcHPoGpGncf29P9MgkIgiDkbzEezjBdwSfTI/pAq6uRbWhv5ArlULT/StGBQQc7dOzK+n757P0l6CPIZycwBhPtTfi1SJ8WUDLrd/1JSWdJSMXA0I6s/plRKG4S51/lTNNBJvUsqEHa/aE8V2Nr9atQ==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2021-03-23T18:56:00Z</dcterms:created>
  <dc:creator>SHIKHA SOLANKI</dc:creator>
</cp:coreProperties>
</file>